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9" w:type="dxa"/>
        <w:tblInd w:w="-106" w:type="dxa"/>
        <w:tblLook w:val="0000"/>
      </w:tblPr>
      <w:tblGrid>
        <w:gridCol w:w="4669"/>
        <w:gridCol w:w="4950"/>
      </w:tblGrid>
      <w:tr w:rsidR="00DF01B9" w:rsidRPr="00011453">
        <w:trPr>
          <w:trHeight w:val="1833"/>
        </w:trPr>
        <w:tc>
          <w:tcPr>
            <w:tcW w:w="4669" w:type="dxa"/>
          </w:tcPr>
          <w:p w:rsidR="00DF01B9" w:rsidRPr="00AD10C2" w:rsidRDefault="00DF01B9" w:rsidP="00A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0C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F01B9" w:rsidRPr="00AD10C2" w:rsidRDefault="00DF01B9" w:rsidP="00AD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0C2">
              <w:rPr>
                <w:rFonts w:ascii="Times New Roman" w:hAnsi="Times New Roman" w:cs="Times New Roman"/>
                <w:sz w:val="28"/>
                <w:szCs w:val="28"/>
              </w:rPr>
              <w:t>приказом министра социального развития Кировской области</w:t>
            </w:r>
          </w:p>
          <w:p w:rsidR="00DF01B9" w:rsidRPr="00AD10C2" w:rsidRDefault="00DF01B9" w:rsidP="00AD10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1B9" w:rsidRPr="00AD10C2" w:rsidRDefault="00DF01B9" w:rsidP="00AD10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D10C2">
              <w:rPr>
                <w:rFonts w:ascii="Times New Roman" w:hAnsi="Times New Roman" w:cs="Times New Roman"/>
                <w:sz w:val="28"/>
                <w:szCs w:val="28"/>
              </w:rPr>
              <w:t>от 29 декабря 2016 года № 564</w:t>
            </w:r>
          </w:p>
          <w:p w:rsidR="00DF01B9" w:rsidRPr="00011453" w:rsidRDefault="00DF01B9" w:rsidP="00F46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DF01B9" w:rsidRDefault="00DF01B9" w:rsidP="00F46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F01B9" w:rsidRDefault="00DF01B9" w:rsidP="00F46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1B9" w:rsidRPr="00011453" w:rsidRDefault="00DF01B9" w:rsidP="00F46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приказом директора КОГАУСО «Подосиновский комплексный центр социального обслуживания населения»</w:t>
            </w:r>
          </w:p>
          <w:p w:rsidR="00DF01B9" w:rsidRPr="00011453" w:rsidRDefault="00DF01B9" w:rsidP="00F46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от 19 декабря 2016 года № 71</w:t>
            </w:r>
          </w:p>
        </w:tc>
      </w:tr>
    </w:tbl>
    <w:p w:rsidR="00DF01B9" w:rsidRDefault="00DF01B9"/>
    <w:p w:rsidR="00DF01B9" w:rsidRPr="00F465D5" w:rsidRDefault="00DF01B9" w:rsidP="00F46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5D5">
        <w:rPr>
          <w:rFonts w:ascii="Times New Roman" w:hAnsi="Times New Roman" w:cs="Times New Roman"/>
          <w:sz w:val="28"/>
          <w:szCs w:val="28"/>
        </w:rPr>
        <w:t>План</w:t>
      </w:r>
    </w:p>
    <w:p w:rsidR="00DF01B9" w:rsidRPr="00F465D5" w:rsidRDefault="00DF01B9" w:rsidP="00F46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5D5">
        <w:rPr>
          <w:rFonts w:ascii="Times New Roman" w:hAnsi="Times New Roman" w:cs="Times New Roman"/>
          <w:sz w:val="28"/>
          <w:szCs w:val="28"/>
        </w:rPr>
        <w:t xml:space="preserve">мероприятий по улучшению качества работы </w:t>
      </w:r>
    </w:p>
    <w:p w:rsidR="00DF01B9" w:rsidRPr="00F465D5" w:rsidRDefault="00DF01B9" w:rsidP="00F46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5D5">
        <w:rPr>
          <w:rFonts w:ascii="Times New Roman" w:hAnsi="Times New Roman" w:cs="Times New Roman"/>
          <w:sz w:val="28"/>
          <w:szCs w:val="28"/>
        </w:rPr>
        <w:t>КОГАУСО «Подосиновский комплексный центр социального обслуживания населения» на 2017 год</w:t>
      </w:r>
    </w:p>
    <w:p w:rsidR="00DF01B9" w:rsidRPr="00F465D5" w:rsidRDefault="00DF01B9" w:rsidP="00F46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3892"/>
        <w:gridCol w:w="2652"/>
        <w:gridCol w:w="2497"/>
      </w:tblGrid>
      <w:tr w:rsidR="00DF01B9" w:rsidRPr="00011453">
        <w:tc>
          <w:tcPr>
            <w:tcW w:w="0" w:type="auto"/>
          </w:tcPr>
          <w:p w:rsidR="00DF01B9" w:rsidRPr="00011453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01B9" w:rsidRPr="00011453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DF01B9" w:rsidRPr="00011453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 </w:t>
            </w:r>
          </w:p>
        </w:tc>
        <w:tc>
          <w:tcPr>
            <w:tcW w:w="0" w:type="auto"/>
          </w:tcPr>
          <w:p w:rsidR="00DF01B9" w:rsidRPr="00011453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DF01B9" w:rsidRPr="00011453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0" w:type="auto"/>
          </w:tcPr>
          <w:p w:rsidR="00DF01B9" w:rsidRPr="00011453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F01B9" w:rsidRPr="00011453"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3"/>
          </w:tcPr>
          <w:p w:rsidR="00DF01B9" w:rsidRPr="00011453" w:rsidRDefault="00DF01B9" w:rsidP="00AD1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повышению открытости и доступности информации об учреждении</w:t>
            </w:r>
          </w:p>
        </w:tc>
      </w:tr>
      <w:tr w:rsidR="00DF01B9" w:rsidRPr="00011453">
        <w:tc>
          <w:tcPr>
            <w:tcW w:w="0" w:type="auto"/>
          </w:tcPr>
          <w:p w:rsidR="00DF01B9" w:rsidRPr="00011453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Размещение в информационно-телекоммуникационной сети «Интернет» на официальном сайте министерства социального развития Кировской области информации, предусмотренной приказом Минтруда России от 17.11.2014 № 886н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Постоянно в сроки установленные законодательством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01B9" w:rsidRPr="00011453">
        <w:tc>
          <w:tcPr>
            <w:tcW w:w="0" w:type="auto"/>
          </w:tcPr>
          <w:p w:rsidR="00DF01B9" w:rsidRPr="00011453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Размещение в информационно-телекоммуникационной сети «Интернет» на официальном сайте для размещения информации о государственных и муниципальных учреждениях (bus.gov.ru) информации, предусмотренной приказом Минфина России от 21.07.2011 № 86н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Постоянно в сроки установленные законодательством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DF01B9" w:rsidRPr="00011453">
        <w:tc>
          <w:tcPr>
            <w:tcW w:w="0" w:type="auto"/>
          </w:tcPr>
          <w:p w:rsidR="00DF01B9" w:rsidRPr="00011453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учреждения в СМИ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01B9" w:rsidRPr="00011453">
        <w:tc>
          <w:tcPr>
            <w:tcW w:w="0" w:type="auto"/>
          </w:tcPr>
          <w:p w:rsidR="00DF01B9" w:rsidRPr="00011453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 учреждения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новой информации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отделениями</w:t>
            </w:r>
          </w:p>
        </w:tc>
      </w:tr>
      <w:tr w:rsidR="00DF01B9" w:rsidRPr="00011453">
        <w:tc>
          <w:tcPr>
            <w:tcW w:w="0" w:type="auto"/>
          </w:tcPr>
          <w:p w:rsidR="00DF01B9" w:rsidRPr="00011453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социальных услугах, предоставляемых учреждением в рамках мобильной бригады, социальной экспедиции, социальных патронажей, социально-значимых мероприятий (распространение буклетов, листовок, брошюр – 1000 экземпляров)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DF01B9" w:rsidRPr="00011453">
        <w:tc>
          <w:tcPr>
            <w:tcW w:w="0" w:type="auto"/>
          </w:tcPr>
          <w:p w:rsidR="00DF01B9" w:rsidRPr="00011453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0" w:type="auto"/>
          </w:tcPr>
          <w:p w:rsidR="00DF01B9" w:rsidRPr="005E6124" w:rsidRDefault="00DF01B9" w:rsidP="00AD1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124">
              <w:rPr>
                <w:rFonts w:ascii="Times New Roman" w:hAnsi="Times New Roman" w:cs="Times New Roman"/>
                <w:sz w:val="28"/>
                <w:szCs w:val="28"/>
              </w:rPr>
              <w:t>Размещение недостающей информации о деятельности учреждения на сайте министерства 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  <w:r w:rsidRPr="005E612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01B9" w:rsidRPr="00011453">
        <w:tc>
          <w:tcPr>
            <w:tcW w:w="0" w:type="auto"/>
          </w:tcPr>
          <w:p w:rsidR="00DF01B9" w:rsidRPr="00AD10C2" w:rsidRDefault="00DF01B9" w:rsidP="00AD1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0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3"/>
          </w:tcPr>
          <w:p w:rsidR="00DF01B9" w:rsidRPr="00011453" w:rsidRDefault="00DF01B9" w:rsidP="00AD1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 направленные на повышение комфортности условий предоставления социальных услуг и доступности их для маломобильных групп населения</w:t>
            </w:r>
          </w:p>
        </w:tc>
      </w:tr>
      <w:tr w:rsidR="00DF01B9" w:rsidRPr="00011453">
        <w:tc>
          <w:tcPr>
            <w:tcW w:w="0" w:type="auto"/>
          </w:tcPr>
          <w:p w:rsidR="00DF01B9" w:rsidRPr="00011453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учреждения:</w:t>
            </w:r>
          </w:p>
          <w:p w:rsidR="00DF01B9" w:rsidRPr="00011453" w:rsidRDefault="00DF01B9" w:rsidP="00AD1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- приобретение аккумулятора для автомобиля (1 квартал 2017 года, 6000 рублей);</w:t>
            </w:r>
          </w:p>
          <w:p w:rsidR="00DF01B9" w:rsidRPr="00011453" w:rsidRDefault="00DF01B9" w:rsidP="00AD1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- приобретение авторезины (1 квартал 2017 года, 20000 рублей);</w:t>
            </w:r>
          </w:p>
          <w:p w:rsidR="00DF01B9" w:rsidRPr="00011453" w:rsidRDefault="00DF01B9" w:rsidP="00AD1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- ремонт печи, системы отопления (2-3 квартал 2017 года, 200000 рублей);</w:t>
            </w:r>
          </w:p>
          <w:p w:rsidR="00DF01B9" w:rsidRPr="00011453" w:rsidRDefault="00DF01B9" w:rsidP="00AD1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- приобретение оргтехники (4 квартал 2017 года, 50000 рублей);</w:t>
            </w:r>
          </w:p>
          <w:p w:rsidR="00DF01B9" w:rsidRPr="00011453" w:rsidRDefault="00DF01B9" w:rsidP="00AD1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- приобретение мебели (4 квартал 2017 года, 20000 рублей);</w:t>
            </w:r>
          </w:p>
          <w:p w:rsidR="00DF01B9" w:rsidRPr="00011453" w:rsidRDefault="00DF01B9" w:rsidP="00AD1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- приобретение спецодежды (3 квартал 2017 года, 20000 рублей)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финансово-хозяйственной деятельности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DF01B9" w:rsidRPr="00011453">
        <w:tc>
          <w:tcPr>
            <w:tcW w:w="0" w:type="auto"/>
          </w:tcPr>
          <w:p w:rsidR="00DF01B9" w:rsidRPr="00011453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DF01B9" w:rsidRDefault="00DF01B9" w:rsidP="00AD1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условий предоставления социальных услуг для маломобильных граждан:</w:t>
            </w:r>
          </w:p>
          <w:p w:rsidR="00DF01B9" w:rsidRPr="00011453" w:rsidRDefault="00DF01B9" w:rsidP="00AD1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 xml:space="preserve">аключение договора с КОГБУЗ «Подосиновская ЦРБ имени Н. В. Отрокова» на пользование лифтом 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1 квартал 2017 года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01B9" w:rsidRPr="00011453">
        <w:tc>
          <w:tcPr>
            <w:tcW w:w="0" w:type="auto"/>
          </w:tcPr>
          <w:p w:rsidR="00DF01B9" w:rsidRPr="00011453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124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учреждения (устройство цветников, уборка мусора, окашивание территории, мероприятия по уничтожению грызунов, обустройство тропинок и дорожек, очистка от снега и прочее)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благоустройства и уборки территории учреждения</w:t>
            </w:r>
          </w:p>
        </w:tc>
        <w:tc>
          <w:tcPr>
            <w:tcW w:w="0" w:type="auto"/>
          </w:tcPr>
          <w:p w:rsidR="00DF01B9" w:rsidRPr="00011453" w:rsidRDefault="00DF01B9" w:rsidP="00AD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DF01B9" w:rsidRPr="00011453">
        <w:tc>
          <w:tcPr>
            <w:tcW w:w="0" w:type="auto"/>
          </w:tcPr>
          <w:p w:rsidR="00DF01B9" w:rsidRPr="00AD10C2" w:rsidRDefault="00DF01B9" w:rsidP="00AD1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0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3"/>
          </w:tcPr>
          <w:p w:rsidR="00DF01B9" w:rsidRPr="00011453" w:rsidRDefault="00DF01B9" w:rsidP="00AD1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 направленные на повышение квалификации работников учреждения, их компетентности и соблюдения норм этики</w:t>
            </w:r>
          </w:p>
        </w:tc>
      </w:tr>
      <w:tr w:rsidR="00DF01B9" w:rsidRPr="00011453">
        <w:tc>
          <w:tcPr>
            <w:tcW w:w="0" w:type="auto"/>
          </w:tcPr>
          <w:p w:rsidR="00DF01B9" w:rsidRPr="00011453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</w:tcPr>
          <w:p w:rsidR="00DF01B9" w:rsidRPr="00011453" w:rsidRDefault="00DF01B9" w:rsidP="00815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в обучающих семинарах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охват </w:t>
            </w: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10 человек)</w:t>
            </w:r>
          </w:p>
        </w:tc>
        <w:tc>
          <w:tcPr>
            <w:tcW w:w="0" w:type="auto"/>
          </w:tcPr>
          <w:p w:rsidR="00DF01B9" w:rsidRPr="00011453" w:rsidRDefault="00DF01B9" w:rsidP="00B2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По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DF01B9" w:rsidRPr="00011453" w:rsidRDefault="00DF01B9" w:rsidP="00B2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отделениями</w:t>
            </w:r>
          </w:p>
        </w:tc>
      </w:tr>
      <w:tr w:rsidR="00DF01B9" w:rsidRPr="00011453">
        <w:tc>
          <w:tcPr>
            <w:tcW w:w="0" w:type="auto"/>
          </w:tcPr>
          <w:p w:rsidR="00DF01B9" w:rsidRPr="00011453" w:rsidRDefault="00DF01B9" w:rsidP="00210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</w:tcPr>
          <w:p w:rsidR="00DF01B9" w:rsidRPr="00011453" w:rsidRDefault="00DF01B9" w:rsidP="00815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учреждения</w:t>
            </w: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охват </w:t>
            </w: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40 человек)</w:t>
            </w:r>
          </w:p>
        </w:tc>
        <w:tc>
          <w:tcPr>
            <w:tcW w:w="0" w:type="auto"/>
          </w:tcPr>
          <w:p w:rsidR="00DF01B9" w:rsidRPr="00011453" w:rsidRDefault="00DF01B9" w:rsidP="0021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По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DF01B9" w:rsidRPr="00011453" w:rsidRDefault="00DF01B9" w:rsidP="0021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отделениями</w:t>
            </w:r>
          </w:p>
        </w:tc>
      </w:tr>
      <w:tr w:rsidR="00DF01B9" w:rsidRPr="00011453">
        <w:tc>
          <w:tcPr>
            <w:tcW w:w="0" w:type="auto"/>
          </w:tcPr>
          <w:p w:rsidR="00DF01B9" w:rsidRPr="00011453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0" w:type="auto"/>
          </w:tcPr>
          <w:p w:rsidR="00DF01B9" w:rsidRPr="00011453" w:rsidRDefault="00DF01B9" w:rsidP="00815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для</w:t>
            </w: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технических учёб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охват </w:t>
            </w: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70 человек)</w:t>
            </w:r>
          </w:p>
        </w:tc>
        <w:tc>
          <w:tcPr>
            <w:tcW w:w="0" w:type="auto"/>
          </w:tcPr>
          <w:p w:rsidR="00DF01B9" w:rsidRPr="00011453" w:rsidRDefault="00DF01B9" w:rsidP="0021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По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DF01B9" w:rsidRPr="00011453" w:rsidRDefault="00DF01B9" w:rsidP="0021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отделениями</w:t>
            </w:r>
          </w:p>
        </w:tc>
      </w:tr>
      <w:tr w:rsidR="00DF01B9" w:rsidRPr="00011453">
        <w:tc>
          <w:tcPr>
            <w:tcW w:w="0" w:type="auto"/>
          </w:tcPr>
          <w:p w:rsidR="00DF01B9" w:rsidRPr="00011453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0" w:type="auto"/>
          </w:tcPr>
          <w:p w:rsidR="00DF01B9" w:rsidRPr="00011453" w:rsidRDefault="00DF01B9" w:rsidP="00853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</w:t>
            </w: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аставничеств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374C">
              <w:rPr>
                <w:rFonts w:ascii="Times New Roman" w:hAnsi="Times New Roman" w:cs="Times New Roman"/>
                <w:sz w:val="28"/>
                <w:szCs w:val="28"/>
              </w:rPr>
              <w:t xml:space="preserve"> (методическая помощь молодым специалистам)</w:t>
            </w:r>
          </w:p>
        </w:tc>
        <w:tc>
          <w:tcPr>
            <w:tcW w:w="0" w:type="auto"/>
          </w:tcPr>
          <w:p w:rsidR="00DF01B9" w:rsidRPr="00011453" w:rsidRDefault="00DF01B9" w:rsidP="00B2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DF01B9" w:rsidRPr="00011453" w:rsidRDefault="00DF01B9" w:rsidP="00B2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отделениями</w:t>
            </w:r>
          </w:p>
        </w:tc>
      </w:tr>
      <w:tr w:rsidR="00DF01B9" w:rsidRPr="00011453">
        <w:tc>
          <w:tcPr>
            <w:tcW w:w="0" w:type="auto"/>
          </w:tcPr>
          <w:p w:rsidR="00DF01B9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0" w:type="auto"/>
          </w:tcPr>
          <w:p w:rsidR="00DF01B9" w:rsidRDefault="00DF01B9" w:rsidP="00B2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124">
              <w:rPr>
                <w:rFonts w:ascii="Times New Roman" w:hAnsi="Times New Roman" w:cs="Times New Roman"/>
                <w:sz w:val="28"/>
                <w:szCs w:val="28"/>
              </w:rPr>
              <w:t>Проведение с сотрудниками учебы по вопросам соблюдения профессиональной этики</w:t>
            </w:r>
          </w:p>
        </w:tc>
        <w:tc>
          <w:tcPr>
            <w:tcW w:w="0" w:type="auto"/>
          </w:tcPr>
          <w:p w:rsidR="00DF01B9" w:rsidRPr="00011453" w:rsidRDefault="00DF01B9" w:rsidP="00815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0" w:type="auto"/>
          </w:tcPr>
          <w:p w:rsidR="00DF01B9" w:rsidRPr="00011453" w:rsidRDefault="00DF01B9" w:rsidP="00B2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отделениями</w:t>
            </w:r>
          </w:p>
        </w:tc>
      </w:tr>
      <w:tr w:rsidR="00DF01B9" w:rsidRPr="00011453">
        <w:tc>
          <w:tcPr>
            <w:tcW w:w="0" w:type="auto"/>
          </w:tcPr>
          <w:p w:rsidR="00DF01B9" w:rsidRPr="00B25B43" w:rsidRDefault="00DF01B9" w:rsidP="00B2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3"/>
          </w:tcPr>
          <w:p w:rsidR="00DF01B9" w:rsidRPr="00011453" w:rsidRDefault="00DF01B9" w:rsidP="00B2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 направленные на повышение удовлетворенности клиентов качеством оказанных социальных услуг</w:t>
            </w:r>
          </w:p>
        </w:tc>
      </w:tr>
      <w:tr w:rsidR="00DF01B9" w:rsidRPr="00011453">
        <w:tc>
          <w:tcPr>
            <w:tcW w:w="0" w:type="auto"/>
          </w:tcPr>
          <w:p w:rsidR="00DF01B9" w:rsidRPr="00011453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</w:tcPr>
          <w:p w:rsidR="00DF01B9" w:rsidRPr="00011453" w:rsidRDefault="00DF01B9" w:rsidP="00B2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внутреннего </w:t>
            </w:r>
          </w:p>
          <w:p w:rsidR="00DF01B9" w:rsidRPr="00011453" w:rsidRDefault="00DF01B9" w:rsidP="00B2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(опроса) </w:t>
            </w:r>
          </w:p>
          <w:p w:rsidR="00DF01B9" w:rsidRPr="00011453" w:rsidRDefault="00DF01B9" w:rsidP="00B2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социальных </w:t>
            </w:r>
          </w:p>
          <w:p w:rsidR="00DF01B9" w:rsidRPr="00011453" w:rsidRDefault="00DF01B9" w:rsidP="00B2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 xml:space="preserve">услуг в целях выявления </w:t>
            </w:r>
          </w:p>
          <w:p w:rsidR="00DF01B9" w:rsidRPr="00011453" w:rsidRDefault="00DF01B9" w:rsidP="00B2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положительных и отрицательных тенденций в изменении качества жизни </w:t>
            </w:r>
          </w:p>
          <w:p w:rsidR="00DF01B9" w:rsidRPr="00011453" w:rsidRDefault="00DF01B9" w:rsidP="00B2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социальных </w:t>
            </w:r>
          </w:p>
          <w:p w:rsidR="00DF01B9" w:rsidRPr="00011453" w:rsidRDefault="00DF01B9" w:rsidP="00B2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 xml:space="preserve">услуг учреждения (3500  человек, 100%), </w:t>
            </w:r>
          </w:p>
          <w:p w:rsidR="00DF01B9" w:rsidRPr="00011453" w:rsidRDefault="00DF01B9" w:rsidP="00B2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по устранению негативных проявлений в качестве жизни получателей социальных услуг и повышению качества социального обслуживания </w:t>
            </w:r>
          </w:p>
        </w:tc>
        <w:tc>
          <w:tcPr>
            <w:tcW w:w="0" w:type="auto"/>
          </w:tcPr>
          <w:p w:rsidR="00DF01B9" w:rsidRPr="00011453" w:rsidRDefault="00DF01B9" w:rsidP="00B2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</w:tcPr>
          <w:p w:rsidR="00DF01B9" w:rsidRPr="00011453" w:rsidRDefault="00DF01B9" w:rsidP="00B2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DF01B9" w:rsidRPr="00011453">
        <w:tc>
          <w:tcPr>
            <w:tcW w:w="0" w:type="auto"/>
          </w:tcPr>
          <w:p w:rsidR="00DF01B9" w:rsidRPr="00011453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0" w:type="auto"/>
          </w:tcPr>
          <w:p w:rsidR="00DF01B9" w:rsidRPr="00011453" w:rsidRDefault="00DF01B9" w:rsidP="00B2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получателей социальных услуг</w:t>
            </w:r>
          </w:p>
        </w:tc>
        <w:tc>
          <w:tcPr>
            <w:tcW w:w="0" w:type="auto"/>
          </w:tcPr>
          <w:p w:rsidR="00DF01B9" w:rsidRPr="00011453" w:rsidRDefault="00DF01B9" w:rsidP="00B2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</w:tcPr>
          <w:p w:rsidR="00DF01B9" w:rsidRPr="00011453" w:rsidRDefault="00DF01B9" w:rsidP="00B2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01B9" w:rsidRPr="00011453">
        <w:tc>
          <w:tcPr>
            <w:tcW w:w="0" w:type="auto"/>
          </w:tcPr>
          <w:p w:rsidR="00DF01B9" w:rsidRPr="00011453" w:rsidRDefault="00DF01B9" w:rsidP="00210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0" w:type="auto"/>
          </w:tcPr>
          <w:p w:rsidR="00DF01B9" w:rsidRPr="00011453" w:rsidRDefault="00DF01B9" w:rsidP="00210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Анализ качества предоставляемых социальных услуг на основе проводимых мониторингов</w:t>
            </w:r>
          </w:p>
        </w:tc>
        <w:tc>
          <w:tcPr>
            <w:tcW w:w="0" w:type="auto"/>
          </w:tcPr>
          <w:p w:rsidR="00DF01B9" w:rsidRPr="00011453" w:rsidRDefault="00DF01B9" w:rsidP="0021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</w:tcPr>
          <w:p w:rsidR="00DF01B9" w:rsidRPr="00011453" w:rsidRDefault="00DF01B9" w:rsidP="0021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5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01B9" w:rsidRPr="00011453">
        <w:tc>
          <w:tcPr>
            <w:tcW w:w="0" w:type="auto"/>
          </w:tcPr>
          <w:p w:rsidR="00DF01B9" w:rsidRPr="00011453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0" w:type="auto"/>
          </w:tcPr>
          <w:p w:rsidR="00DF01B9" w:rsidRPr="00BE72D8" w:rsidRDefault="00DF01B9" w:rsidP="00B2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612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   внутренних проверок деятельности отделений, в том числе по предоставлению государственных услуг</w:t>
            </w:r>
          </w:p>
        </w:tc>
        <w:tc>
          <w:tcPr>
            <w:tcW w:w="0" w:type="auto"/>
          </w:tcPr>
          <w:p w:rsidR="00DF01B9" w:rsidRPr="00011453" w:rsidRDefault="00DF01B9" w:rsidP="00B2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</w:tcPr>
          <w:p w:rsidR="00DF01B9" w:rsidRPr="00011453" w:rsidRDefault="00DF01B9" w:rsidP="00B2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</w:t>
            </w:r>
          </w:p>
        </w:tc>
      </w:tr>
      <w:tr w:rsidR="00DF01B9" w:rsidRPr="00011453">
        <w:tc>
          <w:tcPr>
            <w:tcW w:w="0" w:type="auto"/>
          </w:tcPr>
          <w:p w:rsidR="00DF01B9" w:rsidRPr="00011453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0" w:type="auto"/>
          </w:tcPr>
          <w:p w:rsidR="00DF01B9" w:rsidRPr="00BE72D8" w:rsidRDefault="00DF01B9" w:rsidP="00B2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6124">
              <w:rPr>
                <w:rFonts w:ascii="Times New Roman" w:hAnsi="Times New Roman" w:cs="Times New Roman"/>
                <w:sz w:val="28"/>
                <w:szCs w:val="28"/>
              </w:rPr>
              <w:t>Осуществление межведомственного взаимодействия с учреждениями образования, здравоохранения, культуры, администрацией района, администрациями городских и сельских поселений, а также общественными организациями по вопросам социального обслуживания и социального сопровождения граждан, нуждающихся в социальных услугах (участие в совещаниях, обмен информацией и совместное проведение социально-значимых мероприятий)</w:t>
            </w:r>
          </w:p>
        </w:tc>
        <w:tc>
          <w:tcPr>
            <w:tcW w:w="0" w:type="auto"/>
          </w:tcPr>
          <w:p w:rsidR="00DF01B9" w:rsidRPr="00011453" w:rsidRDefault="00DF01B9" w:rsidP="00B2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DF01B9" w:rsidRPr="00011453" w:rsidRDefault="00DF01B9" w:rsidP="00B2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отделениями</w:t>
            </w:r>
          </w:p>
        </w:tc>
      </w:tr>
      <w:tr w:rsidR="00DF01B9" w:rsidRPr="00011453">
        <w:tc>
          <w:tcPr>
            <w:tcW w:w="0" w:type="auto"/>
          </w:tcPr>
          <w:p w:rsidR="00DF01B9" w:rsidRPr="00011453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0" w:type="auto"/>
          </w:tcPr>
          <w:p w:rsidR="00DF01B9" w:rsidRPr="00BE72D8" w:rsidRDefault="00DF01B9" w:rsidP="00BE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61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культурно-массовых мероприятий для граждан, проживающих в стационарном отделении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5E6124">
              <w:rPr>
                <w:rFonts w:ascii="Times New Roman" w:hAnsi="Times New Roman" w:cs="Times New Roman"/>
                <w:sz w:val="28"/>
                <w:szCs w:val="28"/>
              </w:rPr>
              <w:t xml:space="preserve">ланируемый 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E612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DF01B9" w:rsidRPr="00011453" w:rsidRDefault="00DF01B9" w:rsidP="00B2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0" w:type="auto"/>
          </w:tcPr>
          <w:p w:rsidR="00DF01B9" w:rsidRPr="00011453" w:rsidRDefault="00DF01B9" w:rsidP="00B2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</w:tr>
      <w:tr w:rsidR="00DF01B9" w:rsidRPr="00011453">
        <w:tc>
          <w:tcPr>
            <w:tcW w:w="0" w:type="auto"/>
          </w:tcPr>
          <w:p w:rsidR="00DF01B9" w:rsidRDefault="00DF01B9" w:rsidP="00011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0" w:type="auto"/>
          </w:tcPr>
          <w:p w:rsidR="00DF01B9" w:rsidRDefault="00DF01B9" w:rsidP="00BE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</w:t>
            </w:r>
            <w:r w:rsidRPr="0056233A">
              <w:rPr>
                <w:rFonts w:ascii="Times New Roman" w:hAnsi="Times New Roman" w:cs="Times New Roman"/>
                <w:sz w:val="28"/>
                <w:szCs w:val="28"/>
              </w:rPr>
              <w:t>нновационны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56233A">
              <w:rPr>
                <w:rFonts w:ascii="Times New Roman" w:hAnsi="Times New Roman" w:cs="Times New Roman"/>
                <w:sz w:val="28"/>
                <w:szCs w:val="28"/>
              </w:rPr>
              <w:t>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й:</w:t>
            </w:r>
          </w:p>
          <w:p w:rsidR="00DF01B9" w:rsidRDefault="00DF01B9" w:rsidP="00BE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Приемная семья для граждан пожилого возраста и инвалидов (1 приемная семья);</w:t>
            </w:r>
          </w:p>
          <w:p w:rsidR="00DF01B9" w:rsidRDefault="00DF01B9" w:rsidP="00BE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Мобильная бригада (планируемый охват 180 человек); </w:t>
            </w:r>
          </w:p>
          <w:p w:rsidR="00DF01B9" w:rsidRDefault="00DF01B9" w:rsidP="00BE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Участковый принцип социального обслуживания (планируемый охват 800 человек);</w:t>
            </w:r>
          </w:p>
          <w:p w:rsidR="00DF01B9" w:rsidRDefault="00DF01B9" w:rsidP="00BE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Социальная Экспедиция по оказанию помощи семьям с детьми (планируемый охват 250 человек);</w:t>
            </w:r>
          </w:p>
          <w:p w:rsidR="00DF01B9" w:rsidRPr="00307B48" w:rsidRDefault="00DF01B9" w:rsidP="00BE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Домашнее визитирование (планируемый охват 5 человек) </w:t>
            </w:r>
          </w:p>
        </w:tc>
        <w:tc>
          <w:tcPr>
            <w:tcW w:w="0" w:type="auto"/>
          </w:tcPr>
          <w:p w:rsidR="00DF01B9" w:rsidRPr="00011453" w:rsidRDefault="00DF01B9" w:rsidP="00B2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DF01B9" w:rsidRPr="00011453" w:rsidRDefault="00DF01B9" w:rsidP="00B2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</w:tbl>
    <w:p w:rsidR="00DF01B9" w:rsidRPr="00F465D5" w:rsidRDefault="00DF01B9" w:rsidP="00F46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01B9" w:rsidRPr="00F465D5" w:rsidSect="00A8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5D5"/>
    <w:rsid w:val="00011453"/>
    <w:rsid w:val="00032C11"/>
    <w:rsid w:val="00044FD1"/>
    <w:rsid w:val="00055F1A"/>
    <w:rsid w:val="000E77DA"/>
    <w:rsid w:val="001657F5"/>
    <w:rsid w:val="001853CB"/>
    <w:rsid w:val="001B3996"/>
    <w:rsid w:val="001D1EEC"/>
    <w:rsid w:val="0020206E"/>
    <w:rsid w:val="002101A1"/>
    <w:rsid w:val="002E60FE"/>
    <w:rsid w:val="00305F8E"/>
    <w:rsid w:val="00307A85"/>
    <w:rsid w:val="00307B48"/>
    <w:rsid w:val="00366D81"/>
    <w:rsid w:val="003F3CF7"/>
    <w:rsid w:val="00401A0E"/>
    <w:rsid w:val="00473991"/>
    <w:rsid w:val="004832E3"/>
    <w:rsid w:val="004A14C9"/>
    <w:rsid w:val="0051117E"/>
    <w:rsid w:val="0056233A"/>
    <w:rsid w:val="005D3C23"/>
    <w:rsid w:val="005D5527"/>
    <w:rsid w:val="005E6124"/>
    <w:rsid w:val="0065725C"/>
    <w:rsid w:val="006A7AA8"/>
    <w:rsid w:val="006D31C9"/>
    <w:rsid w:val="0073104B"/>
    <w:rsid w:val="0077705E"/>
    <w:rsid w:val="00797D60"/>
    <w:rsid w:val="00815760"/>
    <w:rsid w:val="0085374C"/>
    <w:rsid w:val="008B6A40"/>
    <w:rsid w:val="009121F3"/>
    <w:rsid w:val="00927513"/>
    <w:rsid w:val="009D491D"/>
    <w:rsid w:val="00A45021"/>
    <w:rsid w:val="00A83793"/>
    <w:rsid w:val="00AC3E06"/>
    <w:rsid w:val="00AD10C2"/>
    <w:rsid w:val="00AD79A4"/>
    <w:rsid w:val="00B25B43"/>
    <w:rsid w:val="00B27EFA"/>
    <w:rsid w:val="00B32FD0"/>
    <w:rsid w:val="00B52242"/>
    <w:rsid w:val="00B7135D"/>
    <w:rsid w:val="00BC7482"/>
    <w:rsid w:val="00BE72D8"/>
    <w:rsid w:val="00BF756C"/>
    <w:rsid w:val="00C71051"/>
    <w:rsid w:val="00D65759"/>
    <w:rsid w:val="00D73CD2"/>
    <w:rsid w:val="00DA4C0F"/>
    <w:rsid w:val="00DF01B9"/>
    <w:rsid w:val="00DF2142"/>
    <w:rsid w:val="00E12B6D"/>
    <w:rsid w:val="00EA1192"/>
    <w:rsid w:val="00ED6838"/>
    <w:rsid w:val="00F10B88"/>
    <w:rsid w:val="00F465D5"/>
    <w:rsid w:val="00F70F3F"/>
    <w:rsid w:val="00F7583C"/>
    <w:rsid w:val="00FB0E59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65D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D10C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868</Words>
  <Characters>4950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Lenovo</dc:creator>
  <cp:keywords/>
  <dc:description/>
  <cp:lastModifiedBy>schns</cp:lastModifiedBy>
  <cp:revision>3</cp:revision>
  <dcterms:created xsi:type="dcterms:W3CDTF">2017-01-25T05:33:00Z</dcterms:created>
  <dcterms:modified xsi:type="dcterms:W3CDTF">2017-01-25T05:34:00Z</dcterms:modified>
</cp:coreProperties>
</file>